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A6" w:rsidRDefault="002C27A6">
      <w:pPr>
        <w:rPr>
          <w:rFonts w:cs="Calibri"/>
        </w:rPr>
      </w:pPr>
    </w:p>
    <w:p w:rsidR="002C27A6" w:rsidRDefault="002C27A6">
      <w:pPr>
        <w:jc w:val="center"/>
        <w:rPr>
          <w:rFonts w:cs="Calibri"/>
          <w:b/>
          <w:u w:val="single"/>
        </w:rPr>
      </w:pPr>
    </w:p>
    <w:p w:rsidR="002C27A6" w:rsidRDefault="00923D15">
      <w:pPr>
        <w:jc w:val="center"/>
        <w:rPr>
          <w:rFonts w:cs="Calibri"/>
          <w:b/>
          <w:sz w:val="24"/>
          <w:szCs w:val="24"/>
          <w:u w:val="single"/>
          <w:lang w:val="en-US"/>
        </w:rPr>
      </w:pPr>
      <w:r>
        <w:rPr>
          <w:rFonts w:cs="Calibri"/>
          <w:b/>
          <w:sz w:val="24"/>
          <w:szCs w:val="24"/>
          <w:u w:val="single"/>
          <w:lang w:val="en-US"/>
        </w:rPr>
        <w:t>Evaluation Form</w:t>
      </w:r>
    </w:p>
    <w:p w:rsidR="002C27A6" w:rsidRDefault="00923D15">
      <w:pPr>
        <w:jc w:val="center"/>
        <w:rPr>
          <w:rFonts w:ascii="-webkit-standard" w:eastAsia="Times New Roman" w:hAnsi="-webkit-standard"/>
          <w:color w:val="000000"/>
          <w:sz w:val="24"/>
          <w:szCs w:val="24"/>
          <w:lang w:val="en-US" w:eastAsia="en-US"/>
        </w:rPr>
      </w:pPr>
      <w:r>
        <w:rPr>
          <w:rFonts w:ascii="-webkit-standard" w:eastAsia="Times New Roman" w:hAnsi="-webkit-standard"/>
          <w:color w:val="000000"/>
          <w:lang w:val="en-US"/>
        </w:rPr>
        <w:t>Workshop on Internet Routing Technologies &amp; Internet Exchange Point (IXP) Interconnection</w:t>
      </w:r>
    </w:p>
    <w:p w:rsidR="002C27A6" w:rsidRDefault="002C27A6">
      <w:pPr>
        <w:jc w:val="center"/>
        <w:outlineLvl w:val="0"/>
        <w:rPr>
          <w:rFonts w:cs="Calibri"/>
          <w:sz w:val="24"/>
          <w:szCs w:val="24"/>
          <w:lang w:val="en-US"/>
        </w:rPr>
      </w:pPr>
    </w:p>
    <w:p w:rsidR="002C27A6" w:rsidRDefault="00923D15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Please help us evaluate the workshop by completing this short questionnaire. We will use your feedback to determine how we can improve the workshops to come. </w:t>
      </w: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1/ Which organization do you come from?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cs="Arial"/>
          <w:lang w:val="en-US"/>
        </w:rPr>
      </w:pPr>
      <w:r>
        <w:rPr>
          <w:rFonts w:cs="Calibri"/>
          <w:lang w:val="en-US"/>
        </w:rPr>
        <w:t>2/ Did the workshop provide you with hands on tec</w:t>
      </w:r>
      <w:r>
        <w:rPr>
          <w:rFonts w:cs="Calibri"/>
          <w:lang w:val="en-US"/>
        </w:rPr>
        <w:t xml:space="preserve">hniques to enable you </w:t>
      </w:r>
      <w:r>
        <w:rPr>
          <w:rFonts w:cs="Arial"/>
          <w:lang w:val="en-US"/>
        </w:rPr>
        <w:t>configure and setup peering at an IXP using BGP in a lab environment</w:t>
      </w:r>
      <w:r>
        <w:rPr>
          <w:rFonts w:cs="Calibri"/>
          <w:lang w:val="en-US"/>
        </w:rPr>
        <w:t>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3/ Wer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US"/>
        </w:rPr>
        <w:t xml:space="preserve">e you able to </w:t>
      </w:r>
      <w:r>
        <w:rPr>
          <w:rFonts w:ascii="Calibri" w:hAnsi="Calibri" w:cs="Arial"/>
          <w:sz w:val="22"/>
          <w:szCs w:val="22"/>
          <w:lang w:val="en-US"/>
        </w:rPr>
        <w:t>understand the technical requirements for connecting to the IXP?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If yes, what do you think your role would be in the IXP </w:t>
      </w:r>
      <w:r>
        <w:rPr>
          <w:rFonts w:ascii="Calibri" w:hAnsi="Calibri" w:cs="Calibri"/>
          <w:sz w:val="22"/>
          <w:szCs w:val="22"/>
          <w:lang w:val="en-US"/>
        </w:rPr>
        <w:t xml:space="preserve">interconnection operations in your organization? 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rPr>
          <w:trHeight w:val="311"/>
        </w:trPr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5/ How did you find the facilitators? Please comment.</w:t>
      </w: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Exellent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Good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  <w:t xml:space="preserve">      Average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  <w:t xml:space="preserve">           Poor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6/ How did you find the presentation material</w:t>
      </w: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Exellent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Good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  <w:t xml:space="preserve">       </w:t>
      </w:r>
      <w:r>
        <w:rPr>
          <w:sz w:val="24"/>
          <w:szCs w:val="24"/>
          <w:lang w:val="en-US"/>
        </w:rPr>
        <w:t>Average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  <w:r>
        <w:rPr>
          <w:sz w:val="24"/>
          <w:szCs w:val="24"/>
          <w:lang w:val="en-US"/>
        </w:rPr>
        <w:tab/>
        <w:t xml:space="preserve">       Poor</w:t>
      </w:r>
      <w:r>
        <w:rPr>
          <w:rFonts w:ascii="Times New Roman" w:hAnsi="Times New Roman" w:cs="Times New Roman"/>
          <w:sz w:val="24"/>
          <w:szCs w:val="24"/>
          <w:lang w:val="en-US"/>
        </w:rPr>
        <w:t>□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7/ Has this workshop allowed you to establish contacts with the other stakeholders?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8/ which topics were most interesting to you, why?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9/ Which topics were less interesting for you? Why?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2C27A6">
      <w:pPr>
        <w:pStyle w:val="PlainText"/>
        <w:rPr>
          <w:rFonts w:ascii="Calibri" w:hAnsi="Calibri" w:cs="Calibri"/>
          <w:sz w:val="22"/>
          <w:szCs w:val="22"/>
          <w:lang w:val="en-US"/>
        </w:rPr>
      </w:pPr>
    </w:p>
    <w:p w:rsidR="002C27A6" w:rsidRDefault="00923D15">
      <w:pPr>
        <w:pStyle w:val="PlainTex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10/ How did you find in general the workshop quality, content and level of instruction?</w:t>
      </w:r>
    </w:p>
    <w:p w:rsidR="002C27A6" w:rsidRDefault="002C27A6">
      <w:pPr>
        <w:outlineLvl w:val="0"/>
        <w:rPr>
          <w:rFonts w:cs="Calibri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8867"/>
      </w:tblGrid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6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67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719"/>
      </w:tblGrid>
      <w:tr w:rsidR="002C27A6">
        <w:trPr>
          <w:trHeight w:val="702"/>
        </w:trPr>
        <w:tc>
          <w:tcPr>
            <w:tcW w:w="378" w:type="dxa"/>
          </w:tcPr>
          <w:p w:rsidR="002C27A6" w:rsidRDefault="00923D15">
            <w:pPr>
              <w:rPr>
                <w:rFonts w:cs="Calibri"/>
              </w:rPr>
            </w:pPr>
            <w:r>
              <w:rPr>
                <w:rFonts w:cs="Calibri"/>
              </w:rPr>
              <w:t>11/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:rsidR="002C27A6" w:rsidRDefault="00923D15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What did you dislike about the workshop?</w:t>
            </w:r>
          </w:p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719"/>
      </w:tblGrid>
      <w:tr w:rsidR="002C27A6">
        <w:trPr>
          <w:trHeight w:val="702"/>
        </w:trPr>
        <w:tc>
          <w:tcPr>
            <w:tcW w:w="378" w:type="dxa"/>
          </w:tcPr>
          <w:p w:rsidR="002C27A6" w:rsidRDefault="00923D15">
            <w:pPr>
              <w:rPr>
                <w:rFonts w:cs="Calibri"/>
              </w:rPr>
            </w:pPr>
            <w:r>
              <w:rPr>
                <w:rFonts w:cs="Calibri"/>
              </w:rPr>
              <w:t>12/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:rsidR="002C27A6" w:rsidRDefault="00923D15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 your opinion, what was missing from the workshop?</w:t>
            </w:r>
          </w:p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719"/>
      </w:tblGrid>
      <w:tr w:rsidR="002C27A6">
        <w:trPr>
          <w:trHeight w:val="702"/>
        </w:trPr>
        <w:tc>
          <w:tcPr>
            <w:tcW w:w="378" w:type="dxa"/>
          </w:tcPr>
          <w:p w:rsidR="002C27A6" w:rsidRDefault="00923D15">
            <w:pPr>
              <w:rPr>
                <w:rFonts w:cs="Calibri"/>
              </w:rPr>
            </w:pPr>
            <w:r>
              <w:rPr>
                <w:rFonts w:cs="Calibri"/>
              </w:rPr>
              <w:t>13/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:rsidR="002C27A6" w:rsidRDefault="00923D15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What </w:t>
            </w:r>
            <w:r>
              <w:rPr>
                <w:rFonts w:cs="Calibri"/>
                <w:lang w:val="en-US"/>
              </w:rPr>
              <w:t>can be done in the future to improve such workshops?</w:t>
            </w:r>
          </w:p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78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rPr>
          <w:rFonts w:cs="Calibri"/>
          <w:lang w:val="en-US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13"/>
        <w:gridCol w:w="1648"/>
        <w:gridCol w:w="1260"/>
        <w:gridCol w:w="1980"/>
        <w:gridCol w:w="1710"/>
        <w:gridCol w:w="1350"/>
        <w:gridCol w:w="855"/>
        <w:gridCol w:w="855"/>
      </w:tblGrid>
      <w:tr w:rsidR="002C27A6">
        <w:trPr>
          <w:trHeight w:val="513"/>
        </w:trPr>
        <w:tc>
          <w:tcPr>
            <w:tcW w:w="327" w:type="dxa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061" w:type="dxa"/>
            <w:gridSpan w:val="6"/>
          </w:tcPr>
          <w:p w:rsidR="002C27A6" w:rsidRDefault="00923D15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14/   How relevant were the workshop materials and documentations used?</w:t>
            </w:r>
          </w:p>
          <w:p w:rsidR="002C27A6" w:rsidRDefault="002C27A6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2C27A6" w:rsidRDefault="002C27A6">
            <w:pPr>
              <w:jc w:val="both"/>
              <w:rPr>
                <w:rFonts w:cs="Calibri"/>
                <w:lang w:val="en-US"/>
              </w:rPr>
            </w:pPr>
          </w:p>
        </w:tc>
      </w:tr>
      <w:tr w:rsidR="002C27A6">
        <w:tc>
          <w:tcPr>
            <w:tcW w:w="327" w:type="dxa"/>
          </w:tcPr>
          <w:p w:rsidR="002C27A6" w:rsidRDefault="002C27A6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761" w:type="dxa"/>
            <w:gridSpan w:val="2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A. Very relevant</w:t>
            </w:r>
          </w:p>
        </w:tc>
        <w:tc>
          <w:tcPr>
            <w:tcW w:w="1260" w:type="dxa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B. Relevant</w:t>
            </w:r>
          </w:p>
        </w:tc>
        <w:tc>
          <w:tcPr>
            <w:tcW w:w="1980" w:type="dxa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C. Fairly Relevant</w:t>
            </w:r>
          </w:p>
        </w:tc>
        <w:tc>
          <w:tcPr>
            <w:tcW w:w="1710" w:type="dxa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D. No Relevance</w:t>
            </w:r>
          </w:p>
        </w:tc>
        <w:tc>
          <w:tcPr>
            <w:tcW w:w="1350" w:type="dxa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E. Irrelevant</w:t>
            </w:r>
          </w:p>
        </w:tc>
        <w:tc>
          <w:tcPr>
            <w:tcW w:w="1710" w:type="dxa"/>
            <w:gridSpan w:val="2"/>
          </w:tcPr>
          <w:p w:rsidR="002C27A6" w:rsidRDefault="00923D1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F. No comment</w:t>
            </w:r>
          </w:p>
          <w:p w:rsidR="002C27A6" w:rsidRDefault="002C27A6">
            <w:pPr>
              <w:rPr>
                <w:rFonts w:cs="Calibri"/>
                <w:b/>
              </w:rPr>
            </w:pPr>
          </w:p>
        </w:tc>
      </w:tr>
      <w:tr w:rsidR="002C27A6">
        <w:trPr>
          <w:gridAfter w:val="1"/>
          <w:wAfter w:w="855" w:type="dxa"/>
          <w:trHeight w:val="702"/>
        </w:trPr>
        <w:tc>
          <w:tcPr>
            <w:tcW w:w="440" w:type="dxa"/>
            <w:gridSpan w:val="2"/>
          </w:tcPr>
          <w:p w:rsidR="002C27A6" w:rsidRDefault="00923D15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8803" w:type="dxa"/>
            <w:gridSpan w:val="6"/>
            <w:tcBorders>
              <w:bottom w:val="single" w:sz="4" w:space="0" w:color="auto"/>
            </w:tcBorders>
          </w:tcPr>
          <w:p w:rsidR="002C27A6" w:rsidRDefault="00923D15">
            <w:pPr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/ How was the </w:t>
            </w:r>
            <w:r>
              <w:rPr>
                <w:rFonts w:cs="Calibri"/>
                <w:lang w:val="en-US"/>
              </w:rPr>
              <w:t>workshop venue and overall logistics organization?</w:t>
            </w:r>
          </w:p>
          <w:p w:rsidR="002C27A6" w:rsidRDefault="00923D15">
            <w:pPr>
              <w:pStyle w:val="PlainTex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Exellent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ab/>
              <w:t>Average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ab/>
              <w:t>Poor</w:t>
            </w:r>
          </w:p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rPr>
          <w:gridAfter w:val="1"/>
          <w:wAfter w:w="855" w:type="dxa"/>
        </w:trPr>
        <w:tc>
          <w:tcPr>
            <w:tcW w:w="440" w:type="dxa"/>
            <w:gridSpan w:val="2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rPr>
          <w:gridAfter w:val="1"/>
          <w:wAfter w:w="855" w:type="dxa"/>
        </w:trPr>
        <w:tc>
          <w:tcPr>
            <w:tcW w:w="440" w:type="dxa"/>
            <w:gridSpan w:val="2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rPr>
          <w:gridAfter w:val="1"/>
          <w:wAfter w:w="855" w:type="dxa"/>
        </w:trPr>
        <w:tc>
          <w:tcPr>
            <w:tcW w:w="440" w:type="dxa"/>
            <w:gridSpan w:val="2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  <w:tr w:rsidR="002C27A6">
        <w:trPr>
          <w:gridAfter w:val="1"/>
          <w:wAfter w:w="855" w:type="dxa"/>
        </w:trPr>
        <w:tc>
          <w:tcPr>
            <w:tcW w:w="440" w:type="dxa"/>
            <w:gridSpan w:val="2"/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  <w:tc>
          <w:tcPr>
            <w:tcW w:w="88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27A6" w:rsidRDefault="002C27A6">
            <w:pPr>
              <w:rPr>
                <w:rFonts w:cs="Calibri"/>
                <w:lang w:val="en-US"/>
              </w:rPr>
            </w:pPr>
          </w:p>
        </w:tc>
      </w:tr>
    </w:tbl>
    <w:p w:rsidR="002C27A6" w:rsidRDefault="002C27A6">
      <w:pPr>
        <w:rPr>
          <w:rFonts w:cs="Calibri"/>
          <w:lang w:val="en-US"/>
        </w:rPr>
      </w:pPr>
    </w:p>
    <w:p w:rsidR="002C27A6" w:rsidRDefault="002C27A6">
      <w:pPr>
        <w:rPr>
          <w:rFonts w:cs="Calibri"/>
          <w:lang w:val="en-US"/>
        </w:rPr>
      </w:pPr>
    </w:p>
    <w:p w:rsidR="002C27A6" w:rsidRDefault="002C27A6"/>
    <w:p w:rsidR="002C27A6" w:rsidRDefault="002C27A6">
      <w:pPr>
        <w:rPr>
          <w:rFonts w:cs="Calibri"/>
          <w:lang w:val="en-US"/>
        </w:rPr>
      </w:pPr>
    </w:p>
    <w:p w:rsidR="002C27A6" w:rsidRDefault="002C27A6">
      <w:pPr>
        <w:rPr>
          <w:rFonts w:cs="Calibri"/>
          <w:lang w:val="en-US"/>
        </w:rPr>
      </w:pPr>
    </w:p>
    <w:sectPr w:rsidR="002C27A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FC89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EE42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C89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4702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616282C"/>
    <w:lvl w:ilvl="0" w:tplc="CD480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748F43C"/>
    <w:lvl w:ilvl="0" w:tplc="884EA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FC89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FEC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6"/>
    <w:rsid w:val="002C27A6"/>
    <w:rsid w:val="009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SimSu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SimSu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Marsema</dc:creator>
  <cp:lastModifiedBy>Omar S. Saleh</cp:lastModifiedBy>
  <cp:revision>2</cp:revision>
  <cp:lastPrinted>2012-09-14T14:15:00Z</cp:lastPrinted>
  <dcterms:created xsi:type="dcterms:W3CDTF">2018-07-27T12:28:00Z</dcterms:created>
  <dcterms:modified xsi:type="dcterms:W3CDTF">2018-07-27T12:28:00Z</dcterms:modified>
</cp:coreProperties>
</file>